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581317F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511ED">
        <w:rPr>
          <w:szCs w:val="22"/>
        </w:rPr>
        <w:t>4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proofErr w:type="gramStart"/>
      <w:r w:rsidR="00910A74">
        <w:rPr>
          <w:b/>
          <w:color w:val="FF0000"/>
          <w:szCs w:val="22"/>
        </w:rPr>
        <w:t>2</w:t>
      </w:r>
      <w:r w:rsidR="002511ED">
        <w:rPr>
          <w:b/>
          <w:color w:val="FF0000"/>
          <w:szCs w:val="22"/>
        </w:rPr>
        <w:t>3</w:t>
      </w:r>
      <w:r w:rsidR="00910A74">
        <w:rPr>
          <w:b/>
          <w:color w:val="FF0000"/>
          <w:szCs w:val="22"/>
        </w:rPr>
        <w:t>.2. a 2</w:t>
      </w:r>
      <w:r w:rsidR="002511ED">
        <w:rPr>
          <w:b/>
          <w:color w:val="FF0000"/>
          <w:szCs w:val="22"/>
        </w:rPr>
        <w:t>3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3CC7CF66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2511ED">
        <w:rPr>
          <w:rFonts w:eastAsia="Times New Roman" w:cs="Times New Roman"/>
          <w:lang w:eastAsia="cs-CZ"/>
        </w:rPr>
        <w:t>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56F9E" w:rsidRPr="00B56F9E">
        <w:rPr>
          <w:rFonts w:eastAsia="Times New Roman" w:cs="Times New Roman"/>
          <w:b/>
          <w:lang w:eastAsia="cs-CZ"/>
        </w:rPr>
        <w:t xml:space="preserve">Audit účetních závěrek a výročních zpráv v letech 2022-2025 a poskytování </w:t>
      </w:r>
      <w:proofErr w:type="spellStart"/>
      <w:r w:rsidR="00B56F9E" w:rsidRPr="00B56F9E">
        <w:rPr>
          <w:rFonts w:eastAsia="Times New Roman" w:cs="Times New Roman"/>
          <w:b/>
          <w:lang w:eastAsia="cs-CZ"/>
        </w:rPr>
        <w:t>neauditorských</w:t>
      </w:r>
      <w:proofErr w:type="spellEnd"/>
      <w:r w:rsidR="00B56F9E" w:rsidRPr="00B56F9E">
        <w:rPr>
          <w:rFonts w:eastAsia="Times New Roman" w:cs="Times New Roman"/>
          <w:b/>
          <w:lang w:eastAsia="cs-CZ"/>
        </w:rPr>
        <w:t xml:space="preserve"> služeb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proofErr w:type="gramStart"/>
      <w:r w:rsidRPr="000D1D7B">
        <w:rPr>
          <w:rFonts w:eastAsia="Times New Roman" w:cs="Times New Roman"/>
          <w:lang w:eastAsia="cs-CZ"/>
        </w:rPr>
        <w:t>č.j.</w:t>
      </w:r>
      <w:proofErr w:type="gramEnd"/>
      <w:r w:rsidRPr="000D1D7B">
        <w:rPr>
          <w:rFonts w:eastAsia="Times New Roman" w:cs="Times New Roman"/>
          <w:lang w:eastAsia="cs-CZ"/>
        </w:rPr>
        <w:t xml:space="preserve"> </w:t>
      </w:r>
      <w:r w:rsidR="000D1D7B" w:rsidRPr="000D1D7B">
        <w:rPr>
          <w:rFonts w:eastAsia="Times New Roman" w:cs="Times New Roman"/>
          <w:lang w:eastAsia="cs-CZ"/>
        </w:rPr>
        <w:t>163544/2021-SŽ-GŘ-O8</w:t>
      </w:r>
      <w:r w:rsidRPr="000D1D7B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8246E9">
        <w:rPr>
          <w:rFonts w:eastAsia="Calibri" w:cs="Times New Roman"/>
        </w:rPr>
        <w:t>respektive v</w:t>
      </w:r>
      <w:r w:rsidR="002511ED" w:rsidRPr="008246E9">
        <w:rPr>
          <w:rFonts w:eastAsia="Calibri" w:cs="Times New Roman"/>
        </w:rPr>
        <w:t xml:space="preserve">e smlouvě o </w:t>
      </w:r>
      <w:r w:rsidR="00B10EA1" w:rsidRPr="008246E9">
        <w:rPr>
          <w:rFonts w:eastAsia="Calibri" w:cs="Times New Roman"/>
        </w:rPr>
        <w:t>poskytování služeb</w:t>
      </w:r>
      <w:r w:rsidRPr="008246E9">
        <w:rPr>
          <w:rFonts w:eastAsia="Calibri" w:cs="Times New Roman"/>
        </w:rPr>
        <w:t xml:space="preserve"> (dále jen „smlouva“), považuje za obchodní tajemství ve sm</w:t>
      </w:r>
      <w:r>
        <w:rPr>
          <w:rFonts w:eastAsia="Calibri" w:cs="Times New Roman"/>
        </w:rPr>
        <w:t xml:space="preserve">yslu ustanovení § 504 zákona č. 89/2012 Sb., občanský zákoník, ve znění pozdějších předpisů (dále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4AFB7" w14:textId="77777777" w:rsidR="006C5C7A" w:rsidRDefault="006C5C7A" w:rsidP="00962258">
      <w:pPr>
        <w:spacing w:after="0" w:line="240" w:lineRule="auto"/>
      </w:pPr>
      <w:r>
        <w:separator/>
      </w:r>
    </w:p>
  </w:endnote>
  <w:endnote w:type="continuationSeparator" w:id="0">
    <w:p w14:paraId="0264252C" w14:textId="77777777" w:rsidR="006C5C7A" w:rsidRDefault="006C5C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F3783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762E4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9BA542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1D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1D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11E69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B35B2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8D94C" w14:textId="77777777" w:rsidR="006C5C7A" w:rsidRDefault="006C5C7A" w:rsidP="00962258">
      <w:pPr>
        <w:spacing w:after="0" w:line="240" w:lineRule="auto"/>
      </w:pPr>
      <w:r>
        <w:separator/>
      </w:r>
    </w:p>
  </w:footnote>
  <w:footnote w:type="continuationSeparator" w:id="0">
    <w:p w14:paraId="0A0460B2" w14:textId="77777777" w:rsidR="006C5C7A" w:rsidRDefault="006C5C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06110"/>
    <w:rsid w:val="00072C1E"/>
    <w:rsid w:val="000D1D7B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511ED"/>
    <w:rsid w:val="00280E07"/>
    <w:rsid w:val="002C31BF"/>
    <w:rsid w:val="002D08B1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226A"/>
    <w:rsid w:val="0061068E"/>
    <w:rsid w:val="00660AD3"/>
    <w:rsid w:val="00677B7F"/>
    <w:rsid w:val="006A5570"/>
    <w:rsid w:val="006A689C"/>
    <w:rsid w:val="006B3D79"/>
    <w:rsid w:val="006C5C7A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246E9"/>
    <w:rsid w:val="008363AF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0EA1"/>
    <w:rsid w:val="00B15D0D"/>
    <w:rsid w:val="00B56F9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01E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3E3EE6-3238-4D7C-ACE0-E9114B5F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353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Poláčková Dagmar</cp:lastModifiedBy>
  <cp:revision>7</cp:revision>
  <cp:lastPrinted>2017-11-28T17:18:00Z</cp:lastPrinted>
  <dcterms:created xsi:type="dcterms:W3CDTF">2021-10-07T12:00:00Z</dcterms:created>
  <dcterms:modified xsi:type="dcterms:W3CDTF">2021-11-18T10:33:00Z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